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F" w:rsidRPr="00E86A9F" w:rsidRDefault="00E86A9F" w:rsidP="00E86A9F">
      <w:pPr>
        <w:pStyle w:val="1"/>
        <w:pBdr>
          <w:top w:val="single" w:sz="12" w:space="10" w:color="DDE6EE"/>
          <w:bottom w:val="single" w:sz="6" w:space="10" w:color="DDE6EE"/>
        </w:pBdr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E86A9F">
        <w:rPr>
          <w:rFonts w:ascii="Arial" w:hAnsi="Arial" w:cs="Arial"/>
          <w:b w:val="0"/>
          <w:bCs w:val="0"/>
          <w:color w:val="333333"/>
          <w:sz w:val="32"/>
          <w:szCs w:val="32"/>
        </w:rPr>
        <w:t>Лист ДФС України від 02.03.15 № 7023/7/99-99-19-02-02-17 "Про використання статусу неприбутковості"</w:t>
      </w:r>
    </w:p>
    <w:p w:rsidR="00E86A9F" w:rsidRPr="0058544F" w:rsidRDefault="00E86A9F" w:rsidP="00E86A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58544F">
        <w:rPr>
          <w:rStyle w:val="a3"/>
          <w:rFonts w:ascii="Arial" w:hAnsi="Arial" w:cs="Arial"/>
          <w:color w:val="333333"/>
          <w:sz w:val="28"/>
          <w:szCs w:val="28"/>
        </w:rPr>
        <w:t>ДЕРЖАВНА ФІСКАЛЬНА СЛУЖБА УКРАЇНИ</w:t>
      </w:r>
    </w:p>
    <w:p w:rsidR="00E86A9F" w:rsidRPr="0058544F" w:rsidRDefault="00E86A9F" w:rsidP="00E86A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58544F">
        <w:rPr>
          <w:rStyle w:val="a3"/>
          <w:rFonts w:ascii="Arial" w:hAnsi="Arial" w:cs="Arial"/>
          <w:color w:val="333333"/>
          <w:sz w:val="28"/>
          <w:szCs w:val="28"/>
        </w:rPr>
        <w:t>ЛИСТ</w:t>
      </w:r>
    </w:p>
    <w:p w:rsidR="00E86A9F" w:rsidRPr="0058544F" w:rsidRDefault="00E86A9F" w:rsidP="00E86A9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58544F">
        <w:rPr>
          <w:rStyle w:val="a3"/>
          <w:rFonts w:ascii="Arial" w:hAnsi="Arial" w:cs="Arial"/>
          <w:color w:val="333333"/>
          <w:sz w:val="28"/>
          <w:szCs w:val="28"/>
        </w:rPr>
        <w:t>02.03.15 № 7023/7/99-99-19-02-02-17</w:t>
      </w:r>
    </w:p>
    <w:p w:rsidR="0058544F" w:rsidRDefault="0058544F" w:rsidP="00E86A9F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E86A9F" w:rsidRDefault="00E86A9F" w:rsidP="0058544F">
      <w:pPr>
        <w:pStyle w:val="a4"/>
        <w:shd w:val="clear" w:color="auto" w:fill="FFFFFF"/>
        <w:spacing w:before="0" w:beforeAutospacing="0" w:after="225" w:afterAutospacing="0"/>
        <w:ind w:left="4248" w:firstLine="708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Головні управління ДФС в областях</w:t>
      </w:r>
      <w:r w:rsidR="0058544F">
        <w:rPr>
          <w:rFonts w:ascii="Arial" w:hAnsi="Arial" w:cs="Arial"/>
          <w:color w:val="333333"/>
          <w:sz w:val="21"/>
          <w:szCs w:val="21"/>
        </w:rPr>
        <w:t xml:space="preserve"> та м. Києві</w:t>
      </w:r>
    </w:p>
    <w:p w:rsidR="00E86A9F" w:rsidRDefault="00E86A9F" w:rsidP="00E86A9F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Міжрегіональне головне управління</w:t>
      </w:r>
      <w:r w:rsidR="0058544F">
        <w:rPr>
          <w:rFonts w:ascii="Arial" w:hAnsi="Arial" w:cs="Arial"/>
          <w:color w:val="333333"/>
          <w:sz w:val="21"/>
          <w:szCs w:val="21"/>
        </w:rPr>
        <w:t xml:space="preserve"> ДФС </w:t>
      </w:r>
      <w:r>
        <w:rPr>
          <w:rFonts w:ascii="Arial" w:hAnsi="Arial" w:cs="Arial"/>
          <w:color w:val="333333"/>
          <w:sz w:val="21"/>
          <w:szCs w:val="21"/>
        </w:rPr>
        <w:t>–</w:t>
      </w:r>
    </w:p>
    <w:p w:rsidR="00E86A9F" w:rsidRDefault="0058544F" w:rsidP="00E86A9F">
      <w:pPr>
        <w:pStyle w:val="a4"/>
        <w:shd w:val="clear" w:color="auto" w:fill="FFFFFF"/>
        <w:spacing w:before="0" w:beforeAutospacing="0" w:after="225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Центральний офіс  </w:t>
      </w:r>
      <w:r w:rsidR="00E86A9F">
        <w:rPr>
          <w:rFonts w:ascii="Arial" w:hAnsi="Arial" w:cs="Arial"/>
          <w:color w:val="333333"/>
          <w:sz w:val="21"/>
          <w:szCs w:val="21"/>
        </w:rPr>
        <w:t>з обслуговування великих платників</w:t>
      </w:r>
    </w:p>
    <w:p w:rsidR="00E86A9F" w:rsidRPr="0058544F" w:rsidRDefault="00E86A9F" w:rsidP="00E86A9F">
      <w:pPr>
        <w:pStyle w:val="a4"/>
        <w:shd w:val="clear" w:color="auto" w:fill="FFFFFF"/>
        <w:spacing w:before="0" w:beforeAutospacing="0" w:after="225" w:afterAutospacing="0"/>
        <w:jc w:val="center"/>
        <w:rPr>
          <w:color w:val="333333"/>
          <w:sz w:val="28"/>
          <w:szCs w:val="28"/>
        </w:rPr>
      </w:pPr>
      <w:r w:rsidRPr="0058544F">
        <w:rPr>
          <w:rStyle w:val="a3"/>
          <w:color w:val="333333"/>
          <w:sz w:val="28"/>
          <w:szCs w:val="28"/>
        </w:rPr>
        <w:t>Про використання статусу неприбутковості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Державна фіскальна служба України у зв`язку з численними запитами від платників податків повідомляє про використання статусу неприбутковості установами та організаціями в умовах змін до Податкового кодексу України (далі − Кодекс).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Після внесення змін до Кодексу Законом України</w:t>
      </w:r>
      <w:r w:rsidR="0058544F">
        <w:rPr>
          <w:color w:val="333333"/>
          <w:sz w:val="28"/>
          <w:szCs w:val="28"/>
        </w:rPr>
        <w:t xml:space="preserve"> </w:t>
      </w:r>
      <w:r w:rsidRPr="00E86A9F">
        <w:rPr>
          <w:color w:val="333333"/>
          <w:sz w:val="28"/>
          <w:szCs w:val="28"/>
        </w:rPr>
        <w:t>від 28 грудня 2014 року № 71-VIII «Про внесення змін до Податкового кодексу України та деяких законодавчих актів України щодо податкової реформи» (далі – Закон № 71), починаючи з 01 січня 2015 року, змінено порядок оподаткування неприбуткових організацій.</w:t>
      </w:r>
    </w:p>
    <w:p w:rsidR="00E86A9F" w:rsidRPr="00E86A9F" w:rsidRDefault="00E86A9F" w:rsidP="0058544F">
      <w:pPr>
        <w:pStyle w:val="a4"/>
        <w:shd w:val="clear" w:color="auto" w:fill="FFFFFF"/>
        <w:spacing w:before="12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 xml:space="preserve">Відповідно до вимог </w:t>
      </w:r>
      <w:proofErr w:type="spellStart"/>
      <w:r w:rsidRPr="00E86A9F">
        <w:rPr>
          <w:color w:val="333333"/>
          <w:sz w:val="28"/>
          <w:szCs w:val="28"/>
        </w:rPr>
        <w:t>п.п</w:t>
      </w:r>
      <w:proofErr w:type="spellEnd"/>
      <w:r w:rsidRPr="00E86A9F">
        <w:rPr>
          <w:color w:val="333333"/>
          <w:sz w:val="28"/>
          <w:szCs w:val="28"/>
        </w:rPr>
        <w:t>. 14.1.121 п. 14.1 ст. 14 Кодексу неприбутковими підприємствами, установами та організаціями вважаються підприємства, установи та організації, основною метою діяльності яких є не одержання прибутку, а провадження благодійної діяльності та меценатства і іншої діяльності, передбаченої законодавством.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Підпунктом 133.1.1 п. 133.1 ст. 133 Кодексу встановлено, що не є платниками податку: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1) бюджетні установи;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2) громадські об'єднання, політичні партії, релігійні, благодійні організації, пенсійні фонди, метою яких не може бути одержання і розподіл прибутку серед засновників, членів органів управління, інших пов'язаних з ними осіб, а також серед працівників таких організацій.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З метою оподаткування центральний орган виконавчої влади, що реалізує державну податкову політику, веде реєстр всіх установ та організацій, які зазначені у підпунктах 1 та 2 цього підпункту.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Такі установи та організації не є платниками податку на прибуток лише після їх внесення до Реєстру неприбуткових організацій та установ контролюючими органами в порядку, встановленому центральним органом виконавчої влади, що забезпечує формування та реалізує державну податкову і митну політику.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lastRenderedPageBreak/>
        <w:t xml:space="preserve">До внесення змін до Положення про Реєстр неприбуткових установ та організацій, затвердженого наказом Міністерства фінансів України від 24.01.2013 № 37, зареєстрованим у Міністерстві юстиції України 14.02.2013 за № 267/22799, починаючи з 01.01.2015 установи та організації, внесені станом на 31.12.2014 до Реєстру та включені до переліку установ і організацій, визначеного у </w:t>
      </w:r>
      <w:proofErr w:type="spellStart"/>
      <w:r w:rsidRPr="00E86A9F">
        <w:rPr>
          <w:color w:val="333333"/>
          <w:sz w:val="28"/>
          <w:szCs w:val="28"/>
        </w:rPr>
        <w:t>п.п</w:t>
      </w:r>
      <w:proofErr w:type="spellEnd"/>
      <w:r w:rsidRPr="00E86A9F">
        <w:rPr>
          <w:color w:val="333333"/>
          <w:sz w:val="28"/>
          <w:szCs w:val="28"/>
        </w:rPr>
        <w:t>. 133.1.1 п. 133.1 ст. 133 Кодексу, а також відповідають умовам, встановленим  абзацом 2 цього підпункту (метою яких не може бути одержання і розподіл прибутку серед засновників, членів органів управління, інших пов'язаних з ними осіб, а також серед працівників таких організацій), продовжують використовувати статус неприбутковості.</w:t>
      </w:r>
    </w:p>
    <w:p w:rsidR="00E86A9F" w:rsidRPr="00E86A9F" w:rsidRDefault="00E86A9F" w:rsidP="0058544F">
      <w:pPr>
        <w:pStyle w:val="nospacing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 xml:space="preserve">Всі установи та організації, які станом на 31.12.2014 внесені до Реєстру, незалежно від того, підпадають під дію положень </w:t>
      </w:r>
      <w:proofErr w:type="spellStart"/>
      <w:r w:rsidRPr="00E86A9F">
        <w:rPr>
          <w:color w:val="333333"/>
          <w:sz w:val="28"/>
          <w:szCs w:val="28"/>
        </w:rPr>
        <w:t>п.п</w:t>
      </w:r>
      <w:proofErr w:type="spellEnd"/>
      <w:r w:rsidRPr="00E86A9F">
        <w:rPr>
          <w:color w:val="333333"/>
          <w:sz w:val="28"/>
          <w:szCs w:val="28"/>
        </w:rPr>
        <w:t>. 133.1.1 п. 133.1 ст. 133 Кодексу чи ні , обов’язково подають податковий звіт за 2014 рік за діючими формами в установлений для річного звітного періоду термін – протягом 60 календарних днів по закінченню звітного року, тобто не пізніше 2 березня 2015 року.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Головним управлінням ДФС в областях, м. Києві та Міжрегіональному головному управлінню ДФС – Центральному офісу з обслуговування великих платників довести зазначений лист до відома платників податку і підпорядкованих підрозділів та забезпечити його врахування при проведенні контрольно-перевірочної роботи та апеляційних процеду</w:t>
      </w:r>
      <w:r w:rsidR="0058544F">
        <w:rPr>
          <w:color w:val="333333"/>
          <w:sz w:val="28"/>
          <w:szCs w:val="28"/>
        </w:rPr>
        <w:t>р.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  <w:sz w:val="28"/>
          <w:szCs w:val="28"/>
        </w:rPr>
      </w:pPr>
      <w:r w:rsidRPr="00E86A9F">
        <w:rPr>
          <w:color w:val="333333"/>
          <w:sz w:val="28"/>
          <w:szCs w:val="28"/>
        </w:rPr>
        <w:t> 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86A9F">
        <w:rPr>
          <w:rStyle w:val="a3"/>
          <w:color w:val="333333"/>
          <w:sz w:val="28"/>
          <w:szCs w:val="28"/>
        </w:rPr>
        <w:t> 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E86A9F">
        <w:rPr>
          <w:rStyle w:val="a3"/>
          <w:color w:val="333333"/>
          <w:sz w:val="28"/>
          <w:szCs w:val="28"/>
        </w:rPr>
        <w:t>В.о</w:t>
      </w:r>
      <w:proofErr w:type="spellEnd"/>
      <w:r w:rsidRPr="00E86A9F">
        <w:rPr>
          <w:rStyle w:val="a3"/>
          <w:color w:val="333333"/>
          <w:sz w:val="28"/>
          <w:szCs w:val="28"/>
        </w:rPr>
        <w:t xml:space="preserve"> Голови                                                                                             М.В. Мокляк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86A9F">
        <w:rPr>
          <w:rStyle w:val="a3"/>
          <w:color w:val="333333"/>
          <w:sz w:val="28"/>
          <w:szCs w:val="28"/>
        </w:rPr>
        <w:t> </w:t>
      </w:r>
    </w:p>
    <w:p w:rsidR="00E86A9F" w:rsidRPr="00E86A9F" w:rsidRDefault="00E86A9F" w:rsidP="0058544F">
      <w:pPr>
        <w:pStyle w:val="a4"/>
        <w:shd w:val="clear" w:color="auto" w:fill="FFFFFF"/>
        <w:spacing w:before="0" w:beforeAutospacing="0" w:after="225" w:afterAutospacing="0"/>
        <w:jc w:val="both"/>
        <w:rPr>
          <w:color w:val="333333"/>
        </w:rPr>
      </w:pPr>
      <w:r w:rsidRPr="00E86A9F">
        <w:rPr>
          <w:color w:val="333333"/>
        </w:rPr>
        <w:t> </w:t>
      </w:r>
    </w:p>
    <w:p w:rsidR="00E86A9F" w:rsidRPr="00E86A9F" w:rsidRDefault="00E86A9F" w:rsidP="0058544F">
      <w:pPr>
        <w:jc w:val="both"/>
      </w:pPr>
    </w:p>
    <w:sectPr w:rsidR="00E86A9F" w:rsidRPr="00E86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86A9F"/>
    <w:rsid w:val="0058544F"/>
    <w:rsid w:val="00864A51"/>
    <w:rsid w:val="00E8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86A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86A9F"/>
    <w:rPr>
      <w:b/>
      <w:bCs/>
    </w:rPr>
  </w:style>
  <w:style w:type="paragraph" w:styleId="a4">
    <w:name w:val="Normal (Web)"/>
    <w:basedOn w:val="a"/>
    <w:rsid w:val="00E86A9F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86A9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ДФС України від 02</vt:lpstr>
    </vt:vector>
  </TitlesOfParts>
  <Company>Home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ДФС України від 02</dc:title>
  <dc:creator>ECON10</dc:creator>
  <cp:lastModifiedBy>HP</cp:lastModifiedBy>
  <cp:revision>3</cp:revision>
  <dcterms:created xsi:type="dcterms:W3CDTF">2015-03-16T14:54:00Z</dcterms:created>
  <dcterms:modified xsi:type="dcterms:W3CDTF">2015-03-16T14:58:00Z</dcterms:modified>
</cp:coreProperties>
</file>