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6" w:rsidRDefault="00553986" w:rsidP="00553986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553986" w:rsidRDefault="00553986" w:rsidP="0055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600700" cy="1257300"/>
            <wp:effectExtent l="0" t="0" r="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8D22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240E43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</w:t>
      </w:r>
      <w:r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№</w:t>
      </w:r>
      <w:r w:rsidR="000B601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240E43">
        <w:rPr>
          <w:rFonts w:ascii="Times New Roman" w:eastAsia="Times New Roman" w:hAnsi="Times New Roman" w:cs="Times New Roman"/>
          <w:b/>
          <w:sz w:val="36"/>
          <w:szCs w:val="40"/>
          <w:lang w:val="uk-UA" w:eastAsia="ru-RU"/>
        </w:rPr>
        <w:t>39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240E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Листопад </w:t>
      </w:r>
      <w:r w:rsidRPr="005539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53986" w:rsidRDefault="00553986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7148F" w:rsidRPr="00553986" w:rsidRDefault="00C7148F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7148F" w:rsidRPr="00C7148F" w:rsidRDefault="00C7148F" w:rsidP="00C7148F">
      <w:pPr>
        <w:shd w:val="clear" w:color="auto" w:fill="FEFEFE"/>
        <w:spacing w:after="21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val="uk-UA" w:eastAsia="ru-RU"/>
        </w:rPr>
      </w:pP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val="uk-UA" w:eastAsia="ru-RU"/>
        </w:rPr>
        <w:t>О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eastAsia="ru-RU"/>
        </w:rPr>
        <w:t>пла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val="uk-UA" w:eastAsia="ru-RU"/>
        </w:rPr>
        <w:t>та праці педагогів під час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eastAsia="ru-RU"/>
        </w:rPr>
        <w:t xml:space="preserve"> дистанційн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val="uk-UA" w:eastAsia="ru-RU"/>
        </w:rPr>
        <w:t>ої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eastAsia="ru-RU"/>
        </w:rPr>
        <w:t xml:space="preserve"> робот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val="uk-UA" w:eastAsia="ru-RU"/>
        </w:rPr>
        <w:t>и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eastAsia="ru-RU"/>
        </w:rPr>
        <w:t xml:space="preserve"> та робот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val="uk-UA" w:eastAsia="ru-RU"/>
        </w:rPr>
        <w:t>и</w:t>
      </w:r>
      <w:r w:rsidRPr="00C71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eastAsia="ru-RU"/>
        </w:rPr>
        <w:t xml:space="preserve"> на самоізоляції</w:t>
      </w:r>
    </w:p>
    <w:p w:rsidR="00553986" w:rsidRP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B12928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B12928" w:rsidRDefault="00B12928" w:rsidP="00B12928">
      <w:pPr>
        <w:shd w:val="clear" w:color="auto" w:fill="FEFEFE"/>
        <w:spacing w:after="21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53"/>
          <w:lang w:val="uk-UA" w:eastAsia="ru-RU"/>
        </w:rPr>
      </w:pPr>
      <w:r w:rsidRPr="00B12928">
        <w:rPr>
          <w:rFonts w:ascii="Times New Roman" w:eastAsia="Times New Roman" w:hAnsi="Times New Roman" w:cs="Times New Roman"/>
          <w:b/>
          <w:bCs/>
          <w:kern w:val="36"/>
          <w:sz w:val="32"/>
          <w:szCs w:val="53"/>
          <w:lang w:eastAsia="ru-RU"/>
        </w:rPr>
        <w:lastRenderedPageBreak/>
        <w:t>Як педагогам мають оплачувати дистанційну роботу та роботу на самоізоляції?</w:t>
      </w:r>
    </w:p>
    <w:p w:rsidR="00B12928" w:rsidRPr="00B12928" w:rsidRDefault="00B12928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>Незважаючи на заходи безпеки, у закладах освіти фіксуються численні випадки захворювань здобувачів освіти та педагогів на COVID-19. У разі виявлення коронавірусної хвороби в закладі освіти, для запобігання подальшому її розповсюдженню частина педагогічних працівників має піти на самоізоляцію, яка передбачає уникнення особою будь-яких контактів з іншими людьми. Зазвичай в одному закладі освіти на самоізоляцію одночасно змушені йти кілька освітян, що спричиняє проблеми в організації безперервного освітнього процесу.</w:t>
      </w:r>
    </w:p>
    <w:p w:rsidR="00B12928" w:rsidRDefault="00B12928" w:rsidP="00B12928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bdr w:val="none" w:sz="0" w:space="0" w:color="auto" w:frame="1"/>
          <w:lang w:val="uk-UA"/>
        </w:rPr>
      </w:pPr>
    </w:p>
    <w:p w:rsidR="00B12928" w:rsidRPr="00B12928" w:rsidRDefault="00B12928" w:rsidP="00B12928">
      <w:pPr>
        <w:pStyle w:val="ac"/>
        <w:numPr>
          <w:ilvl w:val="0"/>
          <w:numId w:val="4"/>
        </w:numPr>
        <w:shd w:val="clear" w:color="auto" w:fill="FEFEFE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32"/>
          <w:lang w:val="uk-UA"/>
        </w:rPr>
      </w:pPr>
      <w:r w:rsidRPr="00B12928">
        <w:rPr>
          <w:b/>
          <w:color w:val="000000"/>
          <w:sz w:val="32"/>
          <w:lang w:val="uk-UA"/>
        </w:rPr>
        <w:t>Оплата самоізоляції педагога – 50% від середньої заробітної плати</w:t>
      </w:r>
      <w:r>
        <w:rPr>
          <w:b/>
          <w:color w:val="000000"/>
          <w:sz w:val="32"/>
          <w:lang w:val="uk-UA"/>
        </w:rPr>
        <w:t>.</w:t>
      </w:r>
    </w:p>
    <w:p w:rsidR="00B12928" w:rsidRPr="00B12928" w:rsidRDefault="00B12928" w:rsidP="00B12928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lang w:val="uk-UA"/>
        </w:rPr>
      </w:pP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-1" w:firstLine="709"/>
        <w:contextualSpacing/>
        <w:jc w:val="both"/>
        <w:textAlignment w:val="baseline"/>
        <w:rPr>
          <w:color w:val="000000"/>
          <w:sz w:val="28"/>
          <w:lang w:val="uk-UA"/>
        </w:rPr>
      </w:pPr>
      <w:r w:rsidRPr="00B12928">
        <w:rPr>
          <w:color w:val="000000"/>
          <w:sz w:val="28"/>
          <w:bdr w:val="none" w:sz="0" w:space="0" w:color="auto" w:frame="1"/>
          <w:lang w:val="uk-UA"/>
        </w:rPr>
        <w:t>Для запобігання виникненню та поширенню коронавірусної хвороби (</w:t>
      </w:r>
      <w:r w:rsidRPr="00B12928">
        <w:rPr>
          <w:color w:val="000000"/>
          <w:sz w:val="28"/>
          <w:bdr w:val="none" w:sz="0" w:space="0" w:color="auto" w:frame="1"/>
        </w:rPr>
        <w:t>COVID</w:t>
      </w:r>
      <w:r w:rsidRPr="00B12928">
        <w:rPr>
          <w:color w:val="000000"/>
          <w:sz w:val="28"/>
          <w:bdr w:val="none" w:sz="0" w:space="0" w:color="auto" w:frame="1"/>
          <w:lang w:val="uk-UA"/>
        </w:rPr>
        <w:t>-19) до переліків страхових випадків на отримання допомоги по тимчасовій непрацездатності було додано самоізоляцію, пункт 5-1 статті 22 Закону України "Про загальнообов’язкове державне соціальне страхування".</w:t>
      </w: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-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>Тобто, тим працівникам закладів освіти, які знаходяться на самоізоляції, видається листок з тимчасової непрацездатності строком 14 днів.</w:t>
      </w: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-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>Але частиною 2 статті 24 Закону України «Про загальнообов’язкове державне соціальне страхування» встановлено, що розмір допомоги по тимчасовій непрацездатності не залежить від страхового стажу і виплачується особам, які перебувають у закладах охорони здоров'я, на самоізоляції під медичним наглядом у зв'язку з проведенням заходів, спрямованих на запобігання виникненню та поширенню коронавірусної хвороби (COVID-19), а також локалізацію та ліквідацію її спалахів та епідемій, в розмірі 50% середньої заробітної плати (доходу).</w:t>
      </w:r>
    </w:p>
    <w:p w:rsidR="00B12928" w:rsidRDefault="00B12928" w:rsidP="00B12928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bdr w:val="none" w:sz="0" w:space="0" w:color="auto" w:frame="1"/>
          <w:lang w:val="uk-UA"/>
        </w:rPr>
      </w:pPr>
    </w:p>
    <w:p w:rsidR="00B12928" w:rsidRPr="00B12928" w:rsidRDefault="00B12928" w:rsidP="00B12928">
      <w:pPr>
        <w:pStyle w:val="ac"/>
        <w:numPr>
          <w:ilvl w:val="0"/>
          <w:numId w:val="4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b/>
          <w:color w:val="000000"/>
          <w:sz w:val="32"/>
          <w:bdr w:val="none" w:sz="0" w:space="0" w:color="auto" w:frame="1"/>
          <w:lang w:val="uk-UA"/>
        </w:rPr>
      </w:pPr>
      <w:r w:rsidRPr="00B12928">
        <w:rPr>
          <w:b/>
          <w:color w:val="000000"/>
          <w:sz w:val="32"/>
          <w:lang w:val="uk-UA"/>
        </w:rPr>
        <w:t xml:space="preserve">Одночасна оплата самоізоляції та дистанційної роботи </w:t>
      </w:r>
      <w:r w:rsidRPr="00B12928">
        <w:rPr>
          <w:b/>
          <w:color w:val="000000"/>
          <w:sz w:val="32"/>
          <w:bdr w:val="none" w:sz="0" w:space="0" w:color="auto" w:frame="1"/>
        </w:rPr>
        <w:t>–</w:t>
      </w:r>
      <w:r w:rsidRPr="00B12928">
        <w:rPr>
          <w:b/>
          <w:color w:val="000000"/>
          <w:sz w:val="32"/>
          <w:bdr w:val="none" w:sz="0" w:space="0" w:color="auto" w:frame="1"/>
          <w:lang w:val="uk-UA"/>
        </w:rPr>
        <w:t xml:space="preserve"> </w:t>
      </w:r>
      <w:r>
        <w:rPr>
          <w:b/>
          <w:color w:val="000000"/>
          <w:sz w:val="32"/>
          <w:bdr w:val="none" w:sz="0" w:space="0" w:color="auto" w:frame="1"/>
          <w:lang w:val="uk-UA"/>
        </w:rPr>
        <w:t>неможлива.</w:t>
      </w:r>
    </w:p>
    <w:p w:rsidR="00B12928" w:rsidRPr="00B12928" w:rsidRDefault="00B12928" w:rsidP="00B12928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lang w:val="uk-UA"/>
        </w:rPr>
      </w:pP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-1" w:firstLine="709"/>
        <w:contextualSpacing/>
        <w:jc w:val="both"/>
        <w:textAlignment w:val="baseline"/>
        <w:rPr>
          <w:color w:val="000000"/>
          <w:sz w:val="28"/>
        </w:rPr>
      </w:pPr>
      <w:r w:rsidRPr="00290A73">
        <w:rPr>
          <w:color w:val="000000"/>
          <w:sz w:val="28"/>
          <w:bdr w:val="none" w:sz="0" w:space="0" w:color="auto" w:frame="1"/>
          <w:lang w:val="uk-UA"/>
        </w:rPr>
        <w:t xml:space="preserve">Водночас частина освітян, перебуваючи на самоізоляції, здійснює навчання учнів у дистанційному форматі, щоб забезпечити право кожного здобувача на освіту відповідно до статті 53 Конституції України. Крім того, є випадки, коли вчителі, переносячи хворобу на </w:t>
      </w:r>
      <w:r w:rsidRPr="00B12928">
        <w:rPr>
          <w:color w:val="000000"/>
          <w:sz w:val="28"/>
          <w:bdr w:val="none" w:sz="0" w:space="0" w:color="auto" w:frame="1"/>
        </w:rPr>
        <w:t>COVID</w:t>
      </w:r>
      <w:r w:rsidRPr="00290A73">
        <w:rPr>
          <w:color w:val="000000"/>
          <w:sz w:val="28"/>
          <w:bdr w:val="none" w:sz="0" w:space="0" w:color="auto" w:frame="1"/>
          <w:lang w:val="uk-UA"/>
        </w:rPr>
        <w:t xml:space="preserve">-19 в легкій формі, продовжують навчати учнів дистанційно, оскільки ця хвороба має довготривалий характер. </w:t>
      </w:r>
      <w:r w:rsidRPr="00B12928">
        <w:rPr>
          <w:color w:val="000000"/>
          <w:sz w:val="28"/>
          <w:bdr w:val="none" w:sz="0" w:space="0" w:color="auto" w:frame="1"/>
        </w:rPr>
        <w:t>Адже частина учнів, що перебувала в контакті з хворими на COVID-19, також знаходиться на самоізоляції й потребує дистанційного навчання.</w:t>
      </w: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-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lastRenderedPageBreak/>
        <w:t xml:space="preserve">Однак виникає інша проблема - частина керівників закладів освіти змушує вчителів здійснювати навчання учнів у дистанційному форматі </w:t>
      </w:r>
      <w:proofErr w:type="gramStart"/>
      <w:r w:rsidRPr="00B12928">
        <w:rPr>
          <w:color w:val="000000"/>
          <w:sz w:val="28"/>
          <w:bdr w:val="none" w:sz="0" w:space="0" w:color="auto" w:frame="1"/>
        </w:rPr>
        <w:t>п</w:t>
      </w:r>
      <w:proofErr w:type="gramEnd"/>
      <w:r w:rsidRPr="00B12928">
        <w:rPr>
          <w:color w:val="000000"/>
          <w:sz w:val="28"/>
          <w:bdr w:val="none" w:sz="0" w:space="0" w:color="auto" w:frame="1"/>
        </w:rPr>
        <w:t xml:space="preserve">ід час самоізоляції, коли вчитель має листок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тимчасової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непрацездатності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і,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відповідно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не повинен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працювати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>. Водночас, щоб забезпечити право учнів на освіту, потрібно одночасно замінювати одразу декількох вчителів, які хворіють на COVID-19 та/або перебувають на самоізоляції.</w:t>
      </w: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-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>Тобто, педагогічним працівникам, які виявили свідомість, пішли на самоізоляцію, не приховуючи контакту з хворим і оформивши листок із тимчасової непрацездатності, та продовжують здійснювати свої посадові обов'язки - навчання дітей для забезпечення права кожного на освіту, виплачується допомога по тимчасовій непрацездатності у розмірі 50%. Фактично, така практика позбавляє педагогічних працівників половини заробітної плати.</w:t>
      </w: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-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rStyle w:val="ad"/>
          <w:color w:val="000000"/>
          <w:sz w:val="28"/>
          <w:bdr w:val="none" w:sz="0" w:space="0" w:color="auto" w:frame="1"/>
        </w:rPr>
        <w:t>Це порушує права вчителів на отримання вин</w:t>
      </w:r>
      <w:r w:rsidR="00FD1165">
        <w:rPr>
          <w:rStyle w:val="ad"/>
          <w:color w:val="000000"/>
          <w:sz w:val="28"/>
          <w:bdr w:val="none" w:sz="0" w:space="0" w:color="auto" w:frame="1"/>
        </w:rPr>
        <w:t xml:space="preserve">агороди за </w:t>
      </w:r>
      <w:proofErr w:type="spellStart"/>
      <w:r w:rsidR="00FD1165">
        <w:rPr>
          <w:rStyle w:val="ad"/>
          <w:color w:val="000000"/>
          <w:sz w:val="28"/>
          <w:bdr w:val="none" w:sz="0" w:space="0" w:color="auto" w:frame="1"/>
        </w:rPr>
        <w:t>виконану</w:t>
      </w:r>
      <w:proofErr w:type="spellEnd"/>
      <w:r w:rsidR="00FD1165">
        <w:rPr>
          <w:rStyle w:val="ad"/>
          <w:color w:val="000000"/>
          <w:sz w:val="28"/>
          <w:bdr w:val="none" w:sz="0" w:space="0" w:color="auto" w:frame="1"/>
        </w:rPr>
        <w:t xml:space="preserve"> ними роботу</w:t>
      </w:r>
      <w:r w:rsidRPr="00B12928">
        <w:rPr>
          <w:rStyle w:val="ad"/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rStyle w:val="ad"/>
          <w:color w:val="000000"/>
          <w:sz w:val="28"/>
          <w:bdr w:val="none" w:sz="0" w:space="0" w:color="auto" w:frame="1"/>
        </w:rPr>
        <w:t>відповідно</w:t>
      </w:r>
      <w:proofErr w:type="spellEnd"/>
      <w:r w:rsidRPr="00B12928">
        <w:rPr>
          <w:rStyle w:val="ad"/>
          <w:color w:val="000000"/>
          <w:sz w:val="28"/>
          <w:bdr w:val="none" w:sz="0" w:space="0" w:color="auto" w:frame="1"/>
        </w:rPr>
        <w:t xml:space="preserve"> до </w:t>
      </w:r>
      <w:proofErr w:type="spellStart"/>
      <w:r w:rsidRPr="00B12928">
        <w:rPr>
          <w:rStyle w:val="ad"/>
          <w:color w:val="000000"/>
          <w:sz w:val="28"/>
          <w:bdr w:val="none" w:sz="0" w:space="0" w:color="auto" w:frame="1"/>
        </w:rPr>
        <w:t>встановлених</w:t>
      </w:r>
      <w:proofErr w:type="spellEnd"/>
      <w:r w:rsidRPr="00B12928">
        <w:rPr>
          <w:rStyle w:val="ad"/>
          <w:color w:val="000000"/>
          <w:sz w:val="28"/>
          <w:bdr w:val="none" w:sz="0" w:space="0" w:color="auto" w:frame="1"/>
        </w:rPr>
        <w:t xml:space="preserve"> норм праці, часу та посадових обов’язкі</w:t>
      </w:r>
      <w:proofErr w:type="gramStart"/>
      <w:r w:rsidRPr="00B12928">
        <w:rPr>
          <w:rStyle w:val="ad"/>
          <w:color w:val="000000"/>
          <w:sz w:val="28"/>
          <w:bdr w:val="none" w:sz="0" w:space="0" w:color="auto" w:frame="1"/>
        </w:rPr>
        <w:t>в</w:t>
      </w:r>
      <w:proofErr w:type="gramEnd"/>
      <w:r w:rsidRPr="00B12928">
        <w:rPr>
          <w:rStyle w:val="ad"/>
          <w:color w:val="000000"/>
          <w:sz w:val="28"/>
          <w:bdr w:val="none" w:sz="0" w:space="0" w:color="auto" w:frame="1"/>
        </w:rPr>
        <w:t xml:space="preserve"> у повному обсязі. </w:t>
      </w:r>
      <w:r w:rsidRPr="00B12928">
        <w:rPr>
          <w:color w:val="000000"/>
          <w:sz w:val="28"/>
          <w:bdr w:val="none" w:sz="0" w:space="0" w:color="auto" w:frame="1"/>
        </w:rPr>
        <w:t>Адже здійснення одночасної оплати лікарняного листа по самоізоляції та дистанційної роботи законодавством не передбачене.</w:t>
      </w:r>
    </w:p>
    <w:p w:rsidR="00B12928" w:rsidRDefault="00B12928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bdr w:val="none" w:sz="0" w:space="0" w:color="auto" w:frame="1"/>
          <w:lang w:val="uk-UA"/>
        </w:rPr>
      </w:pPr>
    </w:p>
    <w:p w:rsidR="00B12928" w:rsidRDefault="00B12928" w:rsidP="00B12928">
      <w:pPr>
        <w:pStyle w:val="ac"/>
        <w:numPr>
          <w:ilvl w:val="0"/>
          <w:numId w:val="4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b/>
          <w:color w:val="000000"/>
          <w:sz w:val="32"/>
          <w:bdr w:val="none" w:sz="0" w:space="0" w:color="auto" w:frame="1"/>
          <w:lang w:val="uk-UA"/>
        </w:rPr>
      </w:pPr>
      <w:r w:rsidRPr="00B12928">
        <w:rPr>
          <w:b/>
          <w:color w:val="000000"/>
          <w:sz w:val="32"/>
          <w:bdr w:val="none" w:sz="0" w:space="0" w:color="auto" w:frame="1"/>
          <w:lang w:val="uk-UA"/>
        </w:rPr>
        <w:t>Дистанційна робота працівника – як форма організації праці під час самоізоляції</w:t>
      </w:r>
      <w:r>
        <w:rPr>
          <w:b/>
          <w:color w:val="000000"/>
          <w:sz w:val="32"/>
          <w:bdr w:val="none" w:sz="0" w:space="0" w:color="auto" w:frame="1"/>
          <w:lang w:val="uk-UA"/>
        </w:rPr>
        <w:t>.</w:t>
      </w:r>
    </w:p>
    <w:p w:rsidR="00B12928" w:rsidRPr="00B12928" w:rsidRDefault="00B12928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32"/>
          <w:lang w:val="uk-UA"/>
        </w:rPr>
      </w:pP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14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>Дистанційна (надомна) робота - це така форма організації праці, коли робота виконується працівником за місцем його проживання чи в іншому місц</w:t>
      </w:r>
      <w:r w:rsidR="00FD1165">
        <w:rPr>
          <w:color w:val="000000"/>
          <w:sz w:val="28"/>
          <w:bdr w:val="none" w:sz="0" w:space="0" w:color="auto" w:frame="1"/>
        </w:rPr>
        <w:t xml:space="preserve">і за його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вибором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, </w:t>
      </w:r>
      <w:proofErr w:type="gramStart"/>
      <w:r w:rsidR="00FD1165">
        <w:rPr>
          <w:color w:val="000000"/>
          <w:sz w:val="28"/>
          <w:bdr w:val="none" w:sz="0" w:space="0" w:color="auto" w:frame="1"/>
        </w:rPr>
        <w:t>у</w:t>
      </w:r>
      <w:proofErr w:type="gram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proofErr w:type="gramStart"/>
      <w:r w:rsidR="00FD1165">
        <w:rPr>
          <w:color w:val="000000"/>
          <w:sz w:val="28"/>
          <w:bdr w:val="none" w:sz="0" w:space="0" w:color="auto" w:frame="1"/>
        </w:rPr>
        <w:t>тому</w:t>
      </w:r>
      <w:proofErr w:type="gram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числі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за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допомогою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інформаційно-комунікаційних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технологій, але поза приміщенням роботодавця.</w:t>
      </w: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14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 xml:space="preserve">У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статті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60 Кодексу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законів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про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працю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України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зазначено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,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що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на час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загрози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поширення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proofErr w:type="gramStart"/>
      <w:r w:rsidRPr="00B12928">
        <w:rPr>
          <w:color w:val="000000"/>
          <w:sz w:val="28"/>
          <w:bdr w:val="none" w:sz="0" w:space="0" w:color="auto" w:frame="1"/>
        </w:rPr>
        <w:t>еп</w:t>
      </w:r>
      <w:proofErr w:type="gramEnd"/>
      <w:r w:rsidRPr="00B12928">
        <w:rPr>
          <w:color w:val="000000"/>
          <w:sz w:val="28"/>
          <w:bdr w:val="none" w:sz="0" w:space="0" w:color="auto" w:frame="1"/>
        </w:rPr>
        <w:t>ідемії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,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пандемії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та/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або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…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умова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про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дистанційну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(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надомну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) роботу та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гнучкий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режим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робо</w:t>
      </w:r>
      <w:r w:rsidR="00FD1165">
        <w:rPr>
          <w:color w:val="000000"/>
          <w:sz w:val="28"/>
          <w:bdr w:val="none" w:sz="0" w:space="0" w:color="auto" w:frame="1"/>
        </w:rPr>
        <w:t>чого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часу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може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встановлюватися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r w:rsidR="00FD1165">
        <w:rPr>
          <w:color w:val="000000"/>
          <w:sz w:val="28"/>
          <w:bdr w:val="none" w:sz="0" w:space="0" w:color="auto" w:frame="1"/>
          <w:lang w:val="uk-UA"/>
        </w:rPr>
        <w:t>в</w:t>
      </w:r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наказі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(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розпорядженні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)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власника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або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уповноваженого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ним орга</w:t>
      </w:r>
      <w:r w:rsidR="00FD1165">
        <w:rPr>
          <w:color w:val="000000"/>
          <w:sz w:val="28"/>
          <w:bdr w:val="none" w:sz="0" w:space="0" w:color="auto" w:frame="1"/>
        </w:rPr>
        <w:t xml:space="preserve">ну без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обов’язкового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укладення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r w:rsidR="00FD1165">
        <w:rPr>
          <w:color w:val="000000"/>
          <w:sz w:val="28"/>
          <w:bdr w:val="none" w:sz="0" w:space="0" w:color="auto" w:frame="1"/>
          <w:lang w:val="uk-UA"/>
        </w:rPr>
        <w:t>в</w:t>
      </w:r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письмовій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формі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трудового договору про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дистанційну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(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надомну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>) роботу.</w:t>
      </w:r>
    </w:p>
    <w:p w:rsidR="00B12928" w:rsidRPr="00B12928" w:rsidRDefault="00B12928" w:rsidP="00FD1165">
      <w:pPr>
        <w:pStyle w:val="ac"/>
        <w:shd w:val="clear" w:color="auto" w:fill="FEFEFE"/>
        <w:spacing w:before="0" w:beforeAutospacing="0" w:after="0" w:afterAutospacing="0"/>
        <w:ind w:right="141"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>Тобто, якщо педагогічний працівник має змогу здійснювати дистанці</w:t>
      </w:r>
      <w:r w:rsidR="00FD1165">
        <w:rPr>
          <w:color w:val="000000"/>
          <w:sz w:val="28"/>
          <w:bdr w:val="none" w:sz="0" w:space="0" w:color="auto" w:frame="1"/>
        </w:rPr>
        <w:t xml:space="preserve">йну роботу </w:t>
      </w:r>
      <w:proofErr w:type="spellStart"/>
      <w:proofErr w:type="gramStart"/>
      <w:r w:rsidR="00FD1165">
        <w:rPr>
          <w:color w:val="000000"/>
          <w:sz w:val="28"/>
          <w:bdr w:val="none" w:sz="0" w:space="0" w:color="auto" w:frame="1"/>
        </w:rPr>
        <w:t>п</w:t>
      </w:r>
      <w:proofErr w:type="gramEnd"/>
      <w:r w:rsidR="00FD1165">
        <w:rPr>
          <w:color w:val="000000"/>
          <w:sz w:val="28"/>
          <w:bdr w:val="none" w:sz="0" w:space="0" w:color="auto" w:frame="1"/>
        </w:rPr>
        <w:t>ід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час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самоізоляції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за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погодженням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з керівництвом закладу освіти, він може здійснювати її і не оформлювати листок із тимчасової непрацездатності для самоізоляції. У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цьому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випадку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о</w:t>
      </w:r>
      <w:r w:rsidR="00FD1165">
        <w:rPr>
          <w:color w:val="000000"/>
          <w:sz w:val="28"/>
          <w:bdr w:val="none" w:sz="0" w:space="0" w:color="auto" w:frame="1"/>
        </w:rPr>
        <w:t xml:space="preserve">плата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праці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буде </w:t>
      </w:r>
      <w:proofErr w:type="spellStart"/>
      <w:r w:rsidR="00FD1165">
        <w:rPr>
          <w:color w:val="000000"/>
          <w:sz w:val="28"/>
          <w:bdr w:val="none" w:sz="0" w:space="0" w:color="auto" w:frame="1"/>
        </w:rPr>
        <w:t>здійснюватися</w:t>
      </w:r>
      <w:proofErr w:type="spellEnd"/>
      <w:r w:rsidR="00FD1165">
        <w:rPr>
          <w:color w:val="000000"/>
          <w:sz w:val="28"/>
          <w:bdr w:val="none" w:sz="0" w:space="0" w:color="auto" w:frame="1"/>
        </w:rPr>
        <w:t xml:space="preserve"> </w:t>
      </w:r>
      <w:r w:rsidR="00FD1165">
        <w:rPr>
          <w:color w:val="000000"/>
          <w:sz w:val="28"/>
          <w:bdr w:val="none" w:sz="0" w:space="0" w:color="auto" w:frame="1"/>
          <w:lang w:val="uk-UA"/>
        </w:rPr>
        <w:t>в</w:t>
      </w:r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повному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12928">
        <w:rPr>
          <w:color w:val="000000"/>
          <w:sz w:val="28"/>
          <w:bdr w:val="none" w:sz="0" w:space="0" w:color="auto" w:frame="1"/>
        </w:rPr>
        <w:t>обсязі</w:t>
      </w:r>
      <w:proofErr w:type="spellEnd"/>
      <w:r w:rsidRPr="00B12928">
        <w:rPr>
          <w:color w:val="000000"/>
          <w:sz w:val="28"/>
          <w:bdr w:val="none" w:sz="0" w:space="0" w:color="auto" w:frame="1"/>
        </w:rPr>
        <w:t>.</w:t>
      </w:r>
    </w:p>
    <w:p w:rsidR="00B12928" w:rsidRDefault="00FD1165" w:rsidP="00FD1165">
      <w:pPr>
        <w:pStyle w:val="ac"/>
        <w:shd w:val="clear" w:color="auto" w:fill="FEFEFE"/>
        <w:spacing w:before="0" w:beforeAutospacing="0" w:after="0" w:afterAutospacing="0"/>
        <w:ind w:right="141" w:firstLine="709"/>
        <w:contextualSpacing/>
        <w:jc w:val="both"/>
        <w:textAlignment w:val="baseline"/>
        <w:rPr>
          <w:color w:val="000000"/>
          <w:sz w:val="28"/>
          <w:bdr w:val="none" w:sz="0" w:space="0" w:color="auto" w:frame="1"/>
          <w:lang w:val="uk-UA"/>
        </w:rPr>
      </w:pPr>
      <w:r>
        <w:rPr>
          <w:color w:val="000000"/>
          <w:sz w:val="28"/>
          <w:bdr w:val="none" w:sz="0" w:space="0" w:color="auto" w:frame="1"/>
        </w:rPr>
        <w:t xml:space="preserve">Але, </w:t>
      </w:r>
      <w:r>
        <w:rPr>
          <w:color w:val="000000"/>
          <w:sz w:val="28"/>
          <w:bdr w:val="none" w:sz="0" w:space="0" w:color="auto" w:frame="1"/>
          <w:lang w:val="uk-UA"/>
        </w:rPr>
        <w:t xml:space="preserve"> в</w:t>
      </w:r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разі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прояву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ознак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хвороби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,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праці</w:t>
      </w:r>
      <w:proofErr w:type="gramStart"/>
      <w:r w:rsidR="00B12928" w:rsidRPr="00B12928">
        <w:rPr>
          <w:color w:val="000000"/>
          <w:sz w:val="28"/>
          <w:bdr w:val="none" w:sz="0" w:space="0" w:color="auto" w:frame="1"/>
        </w:rPr>
        <w:t>вник</w:t>
      </w:r>
      <w:proofErr w:type="spellEnd"/>
      <w:proofErr w:type="gramEnd"/>
      <w:r w:rsidR="00B12928" w:rsidRPr="00B12928">
        <w:rPr>
          <w:color w:val="000000"/>
          <w:sz w:val="28"/>
          <w:bdr w:val="none" w:sz="0" w:space="0" w:color="auto" w:frame="1"/>
        </w:rPr>
        <w:t xml:space="preserve"> повинен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сконтактувати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зі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своїм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лікарем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та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оформити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листок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непрацездатності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по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хворобі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, і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обов'язково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повідомити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про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це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керівника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закладу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освіти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>.</w:t>
      </w:r>
    </w:p>
    <w:p w:rsidR="00FD1165" w:rsidRDefault="00FD1165" w:rsidP="00FD1165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bdr w:val="none" w:sz="0" w:space="0" w:color="auto" w:frame="1"/>
          <w:lang w:val="uk-UA"/>
        </w:rPr>
      </w:pPr>
    </w:p>
    <w:p w:rsidR="00FD1165" w:rsidRDefault="00FD1165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bdr w:val="none" w:sz="0" w:space="0" w:color="auto" w:frame="1"/>
          <w:lang w:val="uk-UA"/>
        </w:rPr>
      </w:pPr>
    </w:p>
    <w:p w:rsidR="00FD1165" w:rsidRPr="00FD1165" w:rsidRDefault="00FD1165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lang w:val="uk-UA"/>
        </w:rPr>
      </w:pPr>
    </w:p>
    <w:p w:rsidR="00B12928" w:rsidRDefault="00B12928" w:rsidP="00B12928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bdr w:val="none" w:sz="0" w:space="0" w:color="auto" w:frame="1"/>
          <w:lang w:val="uk-UA"/>
        </w:rPr>
      </w:pPr>
    </w:p>
    <w:p w:rsidR="00B12928" w:rsidRPr="00FD1165" w:rsidRDefault="00290A73" w:rsidP="00FD1165">
      <w:pPr>
        <w:pStyle w:val="ac"/>
        <w:numPr>
          <w:ilvl w:val="0"/>
          <w:numId w:val="4"/>
        </w:numPr>
        <w:shd w:val="clear" w:color="auto" w:fill="FEFEFE"/>
        <w:spacing w:before="0" w:beforeAutospacing="0" w:after="0" w:afterAutospacing="0"/>
        <w:contextualSpacing/>
        <w:textAlignment w:val="baseline"/>
        <w:rPr>
          <w:b/>
          <w:color w:val="000000"/>
          <w:sz w:val="32"/>
          <w:bdr w:val="none" w:sz="0" w:space="0" w:color="auto" w:frame="1"/>
          <w:lang w:val="uk-UA"/>
        </w:rPr>
      </w:pPr>
      <w:r w:rsidRPr="00FD1165">
        <w:rPr>
          <w:b/>
          <w:color w:val="000000"/>
          <w:sz w:val="32"/>
          <w:bdr w:val="none" w:sz="0" w:space="0" w:color="auto" w:frame="1"/>
        </w:rPr>
        <w:lastRenderedPageBreak/>
        <w:t>С</w:t>
      </w:r>
      <w:proofErr w:type="spellStart"/>
      <w:r w:rsidRPr="00FD1165">
        <w:rPr>
          <w:b/>
          <w:color w:val="000000"/>
          <w:sz w:val="32"/>
          <w:bdr w:val="none" w:sz="0" w:space="0" w:color="auto" w:frame="1"/>
          <w:lang w:val="uk-UA"/>
        </w:rPr>
        <w:t>амоізоляція</w:t>
      </w:r>
      <w:proofErr w:type="spellEnd"/>
      <w:r w:rsidR="00B12928" w:rsidRPr="00FD1165">
        <w:rPr>
          <w:b/>
          <w:color w:val="000000"/>
          <w:sz w:val="32"/>
          <w:bdr w:val="none" w:sz="0" w:space="0" w:color="auto" w:frame="1"/>
        </w:rPr>
        <w:t xml:space="preserve"> </w:t>
      </w:r>
      <w:r w:rsidRPr="00FD1165">
        <w:rPr>
          <w:b/>
          <w:color w:val="000000"/>
          <w:sz w:val="32"/>
          <w:bdr w:val="none" w:sz="0" w:space="0" w:color="auto" w:frame="1"/>
        </w:rPr>
        <w:t>–</w:t>
      </w:r>
      <w:r w:rsidR="00B12928" w:rsidRPr="00FD1165">
        <w:rPr>
          <w:b/>
          <w:color w:val="000000"/>
          <w:sz w:val="32"/>
          <w:bdr w:val="none" w:sz="0" w:space="0" w:color="auto" w:frame="1"/>
        </w:rPr>
        <w:t xml:space="preserve"> </w:t>
      </w:r>
      <w:r w:rsidRPr="00FD1165">
        <w:rPr>
          <w:b/>
          <w:color w:val="000000"/>
          <w:sz w:val="32"/>
          <w:bdr w:val="none" w:sz="0" w:space="0" w:color="auto" w:frame="1"/>
          <w:lang w:val="uk-UA"/>
        </w:rPr>
        <w:t xml:space="preserve">це </w:t>
      </w:r>
      <w:proofErr w:type="gramStart"/>
      <w:r w:rsidRPr="00FD1165">
        <w:rPr>
          <w:b/>
          <w:color w:val="000000"/>
          <w:sz w:val="32"/>
          <w:bdr w:val="none" w:sz="0" w:space="0" w:color="auto" w:frame="1"/>
          <w:lang w:val="uk-UA"/>
        </w:rPr>
        <w:t>св</w:t>
      </w:r>
      <w:proofErr w:type="gramEnd"/>
      <w:r w:rsidRPr="00FD1165">
        <w:rPr>
          <w:b/>
          <w:color w:val="000000"/>
          <w:sz w:val="32"/>
          <w:bdr w:val="none" w:sz="0" w:space="0" w:color="auto" w:frame="1"/>
          <w:lang w:val="uk-UA"/>
        </w:rPr>
        <w:t>ідоме уникнення контактів</w:t>
      </w:r>
    </w:p>
    <w:p w:rsidR="00290A73" w:rsidRPr="00290A73" w:rsidRDefault="00290A73" w:rsidP="00B12928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lang w:val="uk-UA"/>
        </w:rPr>
      </w:pPr>
    </w:p>
    <w:p w:rsidR="00B12928" w:rsidRPr="00B12928" w:rsidRDefault="000A0666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</w:rPr>
      </w:pPr>
      <w:proofErr w:type="spellStart"/>
      <w:r>
        <w:rPr>
          <w:color w:val="000000"/>
          <w:sz w:val="28"/>
          <w:bdr w:val="none" w:sz="0" w:space="0" w:color="auto" w:frame="1"/>
        </w:rPr>
        <w:t>Поширення</w:t>
      </w:r>
      <w:proofErr w:type="spellEnd"/>
      <w:r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bdr w:val="none" w:sz="0" w:space="0" w:color="auto" w:frame="1"/>
        </w:rPr>
        <w:t>коронавірусу</w:t>
      </w:r>
      <w:proofErr w:type="spellEnd"/>
      <w:r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bdr w:val="none" w:sz="0" w:space="0" w:color="auto" w:frame="1"/>
        </w:rPr>
        <w:t>набуло</w:t>
      </w:r>
      <w:proofErr w:type="spellEnd"/>
      <w:r>
        <w:rPr>
          <w:color w:val="000000"/>
          <w:sz w:val="28"/>
          <w:bdr w:val="none" w:sz="0" w:space="0" w:color="auto" w:frame="1"/>
        </w:rPr>
        <w:t xml:space="preserve"> </w:t>
      </w:r>
      <w:r>
        <w:rPr>
          <w:color w:val="000000"/>
          <w:sz w:val="28"/>
          <w:bdr w:val="none" w:sz="0" w:space="0" w:color="auto" w:frame="1"/>
          <w:lang w:val="uk-UA"/>
        </w:rPr>
        <w:t>в</w:t>
      </w:r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нашій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країні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катастрофічних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масштабів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. Одним із запобіжників розповсюдження інфекції є </w:t>
      </w:r>
      <w:proofErr w:type="gramStart"/>
      <w:r w:rsidR="00B12928" w:rsidRPr="00B12928">
        <w:rPr>
          <w:color w:val="000000"/>
          <w:sz w:val="28"/>
          <w:bdr w:val="none" w:sz="0" w:space="0" w:color="auto" w:frame="1"/>
        </w:rPr>
        <w:t>св</w:t>
      </w:r>
      <w:proofErr w:type="gramEnd"/>
      <w:r w:rsidR="00B12928" w:rsidRPr="00B12928">
        <w:rPr>
          <w:color w:val="000000"/>
          <w:sz w:val="28"/>
          <w:bdr w:val="none" w:sz="0" w:space="0" w:color="auto" w:frame="1"/>
        </w:rPr>
        <w:t>ідоме уникнення контактів людиною, яка близько контактувала з особами, що захворіли на COVID-19, або з підозрою на інфікування чи підтвердженим діагнозом COVID-19.</w:t>
      </w:r>
    </w:p>
    <w:p w:rsidR="00B12928" w:rsidRPr="00B12928" w:rsidRDefault="00B12928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</w:rPr>
      </w:pPr>
      <w:r w:rsidRPr="00B12928">
        <w:rPr>
          <w:color w:val="000000"/>
          <w:sz w:val="28"/>
          <w:bdr w:val="none" w:sz="0" w:space="0" w:color="auto" w:frame="1"/>
        </w:rPr>
        <w:t>Строк самоізоляції повинен тривати не менше 14 днів із дати початку випадку, який став причиною самоізоляції. У випадку хвороби, лікар визначає строк самоізоляції особи на підставі галузевих стандартів у сфері охорони здоров’я хворого на COVID-19.</w:t>
      </w:r>
    </w:p>
    <w:p w:rsidR="00B12928" w:rsidRPr="00B12928" w:rsidRDefault="000A0666" w:rsidP="000A0666">
      <w:pPr>
        <w:pStyle w:val="ac"/>
        <w:shd w:val="clear" w:color="auto" w:fill="FEFEFE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</w:rPr>
      </w:pPr>
      <w:proofErr w:type="spellStart"/>
      <w:r>
        <w:rPr>
          <w:color w:val="000000"/>
          <w:sz w:val="28"/>
          <w:bdr w:val="none" w:sz="0" w:space="0" w:color="auto" w:frame="1"/>
        </w:rPr>
        <w:t>Саме</w:t>
      </w:r>
      <w:proofErr w:type="spellEnd"/>
      <w:r>
        <w:rPr>
          <w:color w:val="000000"/>
          <w:sz w:val="28"/>
          <w:bdr w:val="none" w:sz="0" w:space="0" w:color="auto" w:frame="1"/>
        </w:rPr>
        <w:t xml:space="preserve"> тому </w:t>
      </w:r>
      <w:proofErr w:type="spellStart"/>
      <w:r>
        <w:rPr>
          <w:color w:val="000000"/>
          <w:sz w:val="28"/>
          <w:bdr w:val="none" w:sz="0" w:space="0" w:color="auto" w:frame="1"/>
        </w:rPr>
        <w:t>зверта</w:t>
      </w:r>
      <w:r>
        <w:rPr>
          <w:color w:val="000000"/>
          <w:sz w:val="28"/>
          <w:bdr w:val="none" w:sz="0" w:space="0" w:color="auto" w:frame="1"/>
          <w:lang w:val="uk-UA"/>
        </w:rPr>
        <w:t>ємося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до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всіх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учасників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освітнього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процесу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із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проханням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і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закликом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до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розсудливого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, </w:t>
      </w:r>
      <w:proofErr w:type="spellStart"/>
      <w:proofErr w:type="gramStart"/>
      <w:r w:rsidR="00B12928" w:rsidRPr="00B12928">
        <w:rPr>
          <w:color w:val="000000"/>
          <w:sz w:val="28"/>
          <w:bdr w:val="none" w:sz="0" w:space="0" w:color="auto" w:frame="1"/>
        </w:rPr>
        <w:t>св</w:t>
      </w:r>
      <w:proofErr w:type="gramEnd"/>
      <w:r w:rsidR="00B12928" w:rsidRPr="00B12928">
        <w:rPr>
          <w:color w:val="000000"/>
          <w:sz w:val="28"/>
          <w:bdr w:val="none" w:sz="0" w:space="0" w:color="auto" w:frame="1"/>
        </w:rPr>
        <w:t>ідомого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та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поважливого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ставлення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до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власного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здоров’я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і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здоров’я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інших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 xml:space="preserve">. Лише уважне дотримання правил із власної безпеки і безпеки оточення може допомогти нашій країні подолати </w:t>
      </w:r>
      <w:proofErr w:type="gramStart"/>
      <w:r w:rsidR="00B12928" w:rsidRPr="00B12928">
        <w:rPr>
          <w:color w:val="000000"/>
          <w:sz w:val="28"/>
          <w:bdr w:val="none" w:sz="0" w:space="0" w:color="auto" w:frame="1"/>
        </w:rPr>
        <w:t>еп</w:t>
      </w:r>
      <w:proofErr w:type="gramEnd"/>
      <w:r w:rsidR="00B12928" w:rsidRPr="00B12928">
        <w:rPr>
          <w:color w:val="000000"/>
          <w:sz w:val="28"/>
          <w:bdr w:val="none" w:sz="0" w:space="0" w:color="auto" w:frame="1"/>
        </w:rPr>
        <w:t xml:space="preserve">ідемію коронавірусу і повернутися до якісної і </w:t>
      </w:r>
      <w:proofErr w:type="spellStart"/>
      <w:r w:rsidR="00B12928" w:rsidRPr="00B12928">
        <w:rPr>
          <w:color w:val="000000"/>
          <w:sz w:val="28"/>
          <w:bdr w:val="none" w:sz="0" w:space="0" w:color="auto" w:frame="1"/>
        </w:rPr>
        <w:t>безп</w:t>
      </w:r>
      <w:r>
        <w:rPr>
          <w:color w:val="000000"/>
          <w:sz w:val="28"/>
          <w:bdr w:val="none" w:sz="0" w:space="0" w:color="auto" w:frame="1"/>
        </w:rPr>
        <w:t>ечної</w:t>
      </w:r>
      <w:proofErr w:type="spellEnd"/>
      <w:r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bdr w:val="none" w:sz="0" w:space="0" w:color="auto" w:frame="1"/>
        </w:rPr>
        <w:t>роботи</w:t>
      </w:r>
      <w:proofErr w:type="spellEnd"/>
      <w:r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bdr w:val="none" w:sz="0" w:space="0" w:color="auto" w:frame="1"/>
        </w:rPr>
        <w:t>освітнього</w:t>
      </w:r>
      <w:proofErr w:type="spellEnd"/>
      <w:r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bdr w:val="none" w:sz="0" w:space="0" w:color="auto" w:frame="1"/>
        </w:rPr>
        <w:t>процесу</w:t>
      </w:r>
      <w:proofErr w:type="spellEnd"/>
      <w:r w:rsidR="00B12928" w:rsidRPr="00B12928">
        <w:rPr>
          <w:color w:val="000000"/>
          <w:sz w:val="28"/>
          <w:bdr w:val="none" w:sz="0" w:space="0" w:color="auto" w:frame="1"/>
        </w:rPr>
        <w:t>.</w:t>
      </w: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C67C8" w:rsidRDefault="009C67C8" w:rsidP="009C67C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240E43" w:rsidRPr="00290A73" w:rsidRDefault="00290A73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290A73">
        <w:rPr>
          <w:rFonts w:ascii="Times New Roman" w:hAnsi="Times New Roman" w:cs="Times New Roman"/>
          <w:lang w:val="uk-UA"/>
        </w:rPr>
        <w:t>Підготували</w:t>
      </w:r>
    </w:p>
    <w:p w:rsidR="000A0666" w:rsidRDefault="00290A73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240E43" w:rsidRPr="00290A73">
        <w:rPr>
          <w:rFonts w:ascii="Times New Roman" w:hAnsi="Times New Roman" w:cs="Times New Roman"/>
          <w:lang w:val="uk-UA"/>
        </w:rPr>
        <w:t xml:space="preserve">аступник голови </w:t>
      </w:r>
      <w:r w:rsidR="000A0666">
        <w:rPr>
          <w:rFonts w:ascii="Times New Roman" w:hAnsi="Times New Roman" w:cs="Times New Roman"/>
          <w:lang w:val="uk-UA"/>
        </w:rPr>
        <w:t>Одеської обласної</w:t>
      </w:r>
    </w:p>
    <w:p w:rsidR="000A0666" w:rsidRDefault="000A0666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організації </w:t>
      </w:r>
      <w:r w:rsidR="00240E43" w:rsidRPr="00290A73">
        <w:rPr>
          <w:rFonts w:ascii="Times New Roman" w:hAnsi="Times New Roman" w:cs="Times New Roman"/>
          <w:lang w:val="uk-UA"/>
        </w:rPr>
        <w:t>Профспілки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40E43" w:rsidRPr="00290A73">
        <w:rPr>
          <w:rFonts w:ascii="Times New Roman" w:hAnsi="Times New Roman" w:cs="Times New Roman"/>
          <w:lang w:val="uk-UA"/>
        </w:rPr>
        <w:t>Пушнова</w:t>
      </w:r>
      <w:proofErr w:type="spellEnd"/>
      <w:r w:rsidR="00240E43" w:rsidRPr="00290A73">
        <w:rPr>
          <w:rFonts w:ascii="Times New Roman" w:hAnsi="Times New Roman" w:cs="Times New Roman"/>
          <w:lang w:val="uk-UA"/>
        </w:rPr>
        <w:t xml:space="preserve"> О.Г. </w:t>
      </w:r>
    </w:p>
    <w:p w:rsidR="00553986" w:rsidRPr="00290A73" w:rsidRDefault="00240E43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290A73">
        <w:rPr>
          <w:rFonts w:ascii="Times New Roman" w:hAnsi="Times New Roman" w:cs="Times New Roman"/>
          <w:lang w:val="uk-UA"/>
        </w:rPr>
        <w:t>та ю</w:t>
      </w:r>
      <w:r w:rsidR="00553986" w:rsidRPr="00290A73">
        <w:rPr>
          <w:rFonts w:ascii="Times New Roman" w:hAnsi="Times New Roman" w:cs="Times New Roman"/>
          <w:lang w:val="uk-UA"/>
        </w:rPr>
        <w:t xml:space="preserve">рисконсульт </w:t>
      </w:r>
      <w:proofErr w:type="spellStart"/>
      <w:r w:rsidRPr="00290A73">
        <w:rPr>
          <w:rFonts w:ascii="Times New Roman" w:hAnsi="Times New Roman" w:cs="Times New Roman"/>
          <w:lang w:val="uk-UA"/>
        </w:rPr>
        <w:t>Московчук</w:t>
      </w:r>
      <w:proofErr w:type="spellEnd"/>
      <w:r w:rsidRPr="00290A73">
        <w:rPr>
          <w:rFonts w:ascii="Times New Roman" w:hAnsi="Times New Roman" w:cs="Times New Roman"/>
          <w:lang w:val="uk-UA"/>
        </w:rPr>
        <w:t xml:space="preserve"> </w:t>
      </w:r>
      <w:r w:rsidR="00553986" w:rsidRPr="00290A73">
        <w:rPr>
          <w:rFonts w:ascii="Times New Roman" w:hAnsi="Times New Roman" w:cs="Times New Roman"/>
          <w:lang w:val="uk-UA"/>
        </w:rPr>
        <w:t>Р.П.</w:t>
      </w:r>
    </w:p>
    <w:p w:rsidR="00553986" w:rsidRPr="00290A73" w:rsidRDefault="00553986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290A73">
        <w:rPr>
          <w:rFonts w:ascii="Times New Roman" w:hAnsi="Times New Roman" w:cs="Times New Roman"/>
          <w:lang w:val="uk-UA"/>
        </w:rPr>
        <w:t>0676544238</w:t>
      </w:r>
    </w:p>
    <w:sectPr w:rsidR="00553986" w:rsidRPr="00290A73" w:rsidSect="005539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DD" w:rsidRDefault="008D22DD" w:rsidP="00553986">
      <w:pPr>
        <w:spacing w:after="0" w:line="240" w:lineRule="auto"/>
      </w:pPr>
      <w:r>
        <w:separator/>
      </w:r>
    </w:p>
  </w:endnote>
  <w:endnote w:type="continuationSeparator" w:id="0">
    <w:p w:rsidR="008D22DD" w:rsidRDefault="008D22DD" w:rsidP="005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DD" w:rsidRDefault="008D22DD" w:rsidP="00553986">
      <w:pPr>
        <w:spacing w:after="0" w:line="240" w:lineRule="auto"/>
      </w:pPr>
      <w:r>
        <w:separator/>
      </w:r>
    </w:p>
  </w:footnote>
  <w:footnote w:type="continuationSeparator" w:id="0">
    <w:p w:rsidR="008D22DD" w:rsidRDefault="008D22DD" w:rsidP="005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88648"/>
      <w:docPartObj>
        <w:docPartGallery w:val="Page Numbers (Top of Page)"/>
        <w:docPartUnique/>
      </w:docPartObj>
    </w:sdtPr>
    <w:sdtEndPr/>
    <w:sdtContent>
      <w:p w:rsidR="00553986" w:rsidRDefault="00553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0A">
          <w:rPr>
            <w:noProof/>
          </w:rPr>
          <w:t>4</w:t>
        </w:r>
        <w:r>
          <w:fldChar w:fldCharType="end"/>
        </w:r>
      </w:p>
    </w:sdtContent>
  </w:sdt>
  <w:p w:rsidR="00553986" w:rsidRDefault="005539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60"/>
    <w:multiLevelType w:val="multilevel"/>
    <w:tmpl w:val="383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18AD"/>
    <w:multiLevelType w:val="multilevel"/>
    <w:tmpl w:val="96E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6115"/>
    <w:multiLevelType w:val="multilevel"/>
    <w:tmpl w:val="788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06344"/>
    <w:multiLevelType w:val="hybridMultilevel"/>
    <w:tmpl w:val="93F23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B"/>
    <w:rsid w:val="000A0666"/>
    <w:rsid w:val="000B6016"/>
    <w:rsid w:val="00224201"/>
    <w:rsid w:val="00240E43"/>
    <w:rsid w:val="0026310B"/>
    <w:rsid w:val="00290A73"/>
    <w:rsid w:val="00460DA3"/>
    <w:rsid w:val="00520B7C"/>
    <w:rsid w:val="00553986"/>
    <w:rsid w:val="005C0A0A"/>
    <w:rsid w:val="006447CE"/>
    <w:rsid w:val="008871B3"/>
    <w:rsid w:val="008D22DD"/>
    <w:rsid w:val="008E0A0D"/>
    <w:rsid w:val="009B3C14"/>
    <w:rsid w:val="009C67C8"/>
    <w:rsid w:val="00A265DB"/>
    <w:rsid w:val="00B12928"/>
    <w:rsid w:val="00C70D93"/>
    <w:rsid w:val="00C7148F"/>
    <w:rsid w:val="00CA7BBA"/>
    <w:rsid w:val="00D92511"/>
    <w:rsid w:val="00E0471E"/>
    <w:rsid w:val="00E85450"/>
    <w:rsid w:val="00FB5A1F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90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84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78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9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5</cp:revision>
  <dcterms:created xsi:type="dcterms:W3CDTF">2020-11-20T08:46:00Z</dcterms:created>
  <dcterms:modified xsi:type="dcterms:W3CDTF">2020-11-20T08:51:00Z</dcterms:modified>
</cp:coreProperties>
</file>